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AC" w:rsidRPr="006F4E85" w:rsidRDefault="006F4E85" w:rsidP="00AC53AC">
      <w:pPr>
        <w:suppressAutoHyphens/>
        <w:spacing w:after="0" w:line="288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F4E85">
        <w:rPr>
          <w:rFonts w:ascii="Times New Roman" w:eastAsia="Times New Roman" w:hAnsi="Times New Roman" w:cs="Times New Roman"/>
          <w:sz w:val="24"/>
          <w:szCs w:val="24"/>
          <w:lang w:eastAsia="ar-SA"/>
        </w:rPr>
        <w:t>Strzelin, dnia 25</w:t>
      </w:r>
      <w:r w:rsidR="00AC53AC" w:rsidRPr="006F4E85">
        <w:rPr>
          <w:rFonts w:ascii="Times New Roman" w:eastAsia="Times New Roman" w:hAnsi="Times New Roman" w:cs="Times New Roman"/>
          <w:sz w:val="24"/>
          <w:szCs w:val="24"/>
          <w:lang w:eastAsia="ar-SA"/>
        </w:rPr>
        <w:t>.02.2022 r.</w:t>
      </w:r>
    </w:p>
    <w:p w:rsidR="00AC53AC" w:rsidRPr="006F4E85" w:rsidRDefault="00AC53AC" w:rsidP="00AC53AC">
      <w:pPr>
        <w:suppressAutoHyphens/>
        <w:spacing w:after="0" w:line="288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3AC" w:rsidRPr="006F4E85" w:rsidRDefault="00AC53AC" w:rsidP="00AC53AC">
      <w:pPr>
        <w:suppressAutoHyphens/>
        <w:spacing w:after="0" w:line="288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3AC" w:rsidRPr="006F4E85" w:rsidRDefault="00AC53AC" w:rsidP="00AC53AC">
      <w:pPr>
        <w:widowControl w:val="0"/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F4E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Publiczny Zakład Lecznictwa Ambulatoryjnego w Strzelinie </w:t>
      </w:r>
    </w:p>
    <w:p w:rsidR="00AC53AC" w:rsidRPr="006F4E85" w:rsidRDefault="00AC53AC" w:rsidP="00AC53AC">
      <w:pPr>
        <w:widowControl w:val="0"/>
        <w:tabs>
          <w:tab w:val="left" w:pos="8040"/>
        </w:tabs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F4E85">
        <w:rPr>
          <w:rFonts w:ascii="Times New Roman" w:eastAsia="Times New Roman" w:hAnsi="Times New Roman" w:cs="Times New Roman"/>
          <w:sz w:val="24"/>
          <w:szCs w:val="24"/>
          <w:lang w:eastAsia="ar-SA"/>
        </w:rPr>
        <w:t>ul. Mickiewicza 20, 57-100 Strzelin</w:t>
      </w:r>
      <w:r w:rsidRPr="006F4E85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F4E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4E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mail: </w:t>
      </w:r>
      <w:hyperlink r:id="rId6" w:history="1">
        <w:r w:rsidRPr="006F4E8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zamowienia@pzla-strzelin.pl</w:t>
        </w:r>
      </w:hyperlink>
      <w:r w:rsidRPr="006F4E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C53AC" w:rsidRPr="006F4E85" w:rsidRDefault="00AC53AC" w:rsidP="00AC53AC">
      <w:pPr>
        <w:suppressAutoHyphens/>
        <w:spacing w:after="0" w:line="288" w:lineRule="auto"/>
        <w:ind w:right="-284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53AC" w:rsidRPr="006F4E85" w:rsidRDefault="006F4E85" w:rsidP="00AC53AC">
      <w:pPr>
        <w:suppressAutoHyphens/>
        <w:spacing w:after="0" w:line="288" w:lineRule="auto"/>
        <w:ind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F4E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ODPOWIEDŹ NR 3</w:t>
      </w:r>
    </w:p>
    <w:p w:rsidR="00AC53AC" w:rsidRPr="006F4E85" w:rsidRDefault="00AC53AC" w:rsidP="00AC53A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6F4E85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Zamawiający  odpowiada na </w:t>
      </w:r>
      <w:r w:rsidR="00475D08" w:rsidRPr="006F4E85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poniższe pytania </w:t>
      </w:r>
      <w:r w:rsidRPr="006F4E85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dotyczące zapisów  w postępowaniu </w:t>
      </w:r>
      <w:r w:rsidR="003F30CD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                             </w:t>
      </w:r>
      <w:r w:rsidRPr="006F4E85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o udzielenie zamówienia publicznego prowadzonego w trybie zapytania o cenę:</w:t>
      </w:r>
    </w:p>
    <w:p w:rsidR="008B1454" w:rsidRPr="006F4E85" w:rsidRDefault="008B1454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F4E85" w:rsidRPr="006F4E85" w:rsidRDefault="00606102" w:rsidP="006F4E85">
      <w:pPr>
        <w:tabs>
          <w:tab w:val="left" w:pos="4962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Znak sprawy: 1/DTE/2022</w:t>
      </w:r>
    </w:p>
    <w:p w:rsidR="00AE10FD" w:rsidRPr="00AE10FD" w:rsidRDefault="00AE10FD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E10FD">
        <w:rPr>
          <w:rFonts w:ascii="Times New Roman" w:hAnsi="Times New Roman" w:cs="Times New Roman"/>
          <w:b/>
        </w:rPr>
        <w:t>Pytanie nr 1</w:t>
      </w:r>
    </w:p>
    <w:p w:rsidR="006F4E85" w:rsidRDefault="006F4E85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6F4E85">
        <w:rPr>
          <w:rFonts w:ascii="Times New Roman" w:hAnsi="Times New Roman" w:cs="Times New Roman"/>
        </w:rPr>
        <w:t>Fotelik lekarski: Czy Zamawiający dopuści do zaoferowania fotelik lekarski z oparciem, podstawa ze stali kwasoodpornej gat.0H18N9, pięcioramienna wyposażona w koła w obudowie stalowej ocynkowanej o średnicy 50mm, w tym dwa z blokadą, z podpora pod nogi, z tapicerowanym siedziskiem i oparciem, z regulacją wysokości za pomocą siłownika pneumatycznego, dźwignia ręczną?</w:t>
      </w:r>
    </w:p>
    <w:p w:rsidR="00D60013" w:rsidRPr="00D60013" w:rsidRDefault="00D60013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D60013">
        <w:rPr>
          <w:rFonts w:ascii="Times New Roman" w:hAnsi="Times New Roman" w:cs="Times New Roman"/>
          <w:b/>
        </w:rPr>
        <w:t>Odpowiedź nr 1:</w:t>
      </w:r>
      <w:r w:rsidR="005B7EFA">
        <w:rPr>
          <w:rFonts w:ascii="Times New Roman" w:hAnsi="Times New Roman" w:cs="Times New Roman"/>
          <w:b/>
        </w:rPr>
        <w:t xml:space="preserve"> </w:t>
      </w:r>
      <w:r w:rsidRPr="00D60013">
        <w:rPr>
          <w:rFonts w:ascii="Times New Roman" w:hAnsi="Times New Roman" w:cs="Times New Roman"/>
          <w:b/>
        </w:rPr>
        <w:t>Zamawiający dopuszcza.</w:t>
      </w:r>
    </w:p>
    <w:p w:rsidR="006F4E85" w:rsidRPr="006F4E85" w:rsidRDefault="006F4E85" w:rsidP="006F4E85">
      <w:pPr>
        <w:tabs>
          <w:tab w:val="left" w:pos="851"/>
        </w:tabs>
        <w:spacing w:after="160" w:line="256" w:lineRule="auto"/>
        <w:ind w:left="720"/>
        <w:rPr>
          <w:rFonts w:ascii="Times New Roman" w:hAnsi="Times New Roman" w:cs="Times New Roman"/>
        </w:rPr>
      </w:pPr>
    </w:p>
    <w:p w:rsidR="00AE10FD" w:rsidRPr="005B7EFA" w:rsidRDefault="005B7EFA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Pytanie nr 2</w:t>
      </w:r>
    </w:p>
    <w:p w:rsidR="006F4E85" w:rsidRDefault="006F4E85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6F4E85">
        <w:rPr>
          <w:rFonts w:ascii="Times New Roman" w:hAnsi="Times New Roman" w:cs="Times New Roman"/>
        </w:rPr>
        <w:t>Stół zabiegowo- operacyjny: Czy Zamawiający dopuści do zaoferowania stół z osłoną podstawy wykonanej ze stali nierdzewnej?</w:t>
      </w:r>
    </w:p>
    <w:p w:rsidR="006F4E85" w:rsidRPr="00433773" w:rsidRDefault="00AE10FD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33773">
        <w:rPr>
          <w:rFonts w:ascii="Times New Roman" w:hAnsi="Times New Roman" w:cs="Times New Roman"/>
          <w:b/>
        </w:rPr>
        <w:t>Odpowiedź nr 2</w:t>
      </w:r>
      <w:r w:rsidR="005B7EFA" w:rsidRPr="00433773">
        <w:rPr>
          <w:rFonts w:ascii="Times New Roman" w:hAnsi="Times New Roman" w:cs="Times New Roman"/>
          <w:b/>
        </w:rPr>
        <w:t xml:space="preserve">: </w:t>
      </w:r>
      <w:r w:rsidRPr="00433773">
        <w:rPr>
          <w:rFonts w:ascii="Times New Roman" w:hAnsi="Times New Roman" w:cs="Times New Roman"/>
          <w:b/>
        </w:rPr>
        <w:t>Zamawiający dopuszcza.</w:t>
      </w:r>
    </w:p>
    <w:p w:rsidR="005B7EFA" w:rsidRDefault="005B7EFA" w:rsidP="005B7EFA">
      <w:pPr>
        <w:tabs>
          <w:tab w:val="left" w:pos="851"/>
        </w:tabs>
        <w:spacing w:after="0" w:line="360" w:lineRule="auto"/>
        <w:ind w:left="714"/>
        <w:jc w:val="both"/>
        <w:rPr>
          <w:rFonts w:ascii="Times New Roman" w:hAnsi="Times New Roman" w:cs="Times New Roman"/>
          <w:b/>
        </w:rPr>
      </w:pPr>
    </w:p>
    <w:p w:rsidR="00AE10FD" w:rsidRPr="005B7EFA" w:rsidRDefault="005B7EFA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Pytanie nr 3</w:t>
      </w:r>
    </w:p>
    <w:p w:rsidR="00AC53AC" w:rsidRPr="00AE10FD" w:rsidRDefault="006F4E85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6F4E85">
        <w:rPr>
          <w:rFonts w:ascii="Times New Roman" w:hAnsi="Times New Roman" w:cs="Times New Roman"/>
        </w:rPr>
        <w:t>Stolik do instrumentów chirurgicznych typu Mayo: Czy Zamawiający dopuści do zaoferowania stolik z trzema pojedynczymi kołami o średnicy 75 mm?</w:t>
      </w:r>
    </w:p>
    <w:p w:rsidR="00AE10FD" w:rsidRPr="00D60013" w:rsidRDefault="00AE10FD" w:rsidP="004337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Odpowiedź nr 3</w:t>
      </w:r>
      <w:r w:rsidRPr="00D60013">
        <w:rPr>
          <w:rFonts w:ascii="Times New Roman" w:hAnsi="Times New Roman" w:cs="Times New Roman"/>
          <w:b/>
        </w:rPr>
        <w:t>:</w:t>
      </w:r>
      <w:r w:rsidR="005B7EFA">
        <w:rPr>
          <w:rFonts w:ascii="Times New Roman" w:hAnsi="Times New Roman" w:cs="Times New Roman"/>
          <w:b/>
        </w:rPr>
        <w:t xml:space="preserve"> </w:t>
      </w:r>
      <w:r w:rsidRPr="00D60013">
        <w:rPr>
          <w:rFonts w:ascii="Times New Roman" w:hAnsi="Times New Roman" w:cs="Times New Roman"/>
          <w:b/>
        </w:rPr>
        <w:t>Zamawiający dopuszcza.</w:t>
      </w:r>
    </w:p>
    <w:p w:rsidR="006F4E85" w:rsidRPr="006F4E85" w:rsidRDefault="006F4E85" w:rsidP="005105A8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i/>
          <w:szCs w:val="24"/>
          <w:lang w:eastAsia="ar-SA"/>
        </w:rPr>
      </w:pPr>
    </w:p>
    <w:p w:rsidR="006F4E85" w:rsidRPr="006F4E85" w:rsidRDefault="006F4E85" w:rsidP="005105A8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i/>
          <w:szCs w:val="24"/>
          <w:lang w:eastAsia="ar-SA"/>
        </w:rPr>
      </w:pPr>
    </w:p>
    <w:p w:rsidR="008E526D" w:rsidRDefault="008E526D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szCs w:val="24"/>
          <w:lang w:eastAsia="ar-SA"/>
        </w:rPr>
      </w:pPr>
    </w:p>
    <w:p w:rsidR="005105A8" w:rsidRPr="006F4E85" w:rsidRDefault="005105A8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szCs w:val="24"/>
          <w:lang w:eastAsia="ar-SA"/>
        </w:rPr>
      </w:pPr>
      <w:bookmarkStart w:id="0" w:name="_GoBack"/>
      <w:bookmarkEnd w:id="0"/>
      <w:r w:rsidRPr="006F4E85">
        <w:rPr>
          <w:rFonts w:ascii="Times New Roman" w:eastAsia="Times New Roman" w:hAnsi="Times New Roman" w:cs="Times New Roman"/>
          <w:i/>
          <w:szCs w:val="24"/>
          <w:lang w:eastAsia="ar-SA"/>
        </w:rPr>
        <w:t>Zastępca Dyrektora  ds. lecznictwa</w:t>
      </w:r>
    </w:p>
    <w:p w:rsidR="005105A8" w:rsidRPr="006F4E85" w:rsidRDefault="00AC53AC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szCs w:val="24"/>
          <w:lang w:eastAsia="ar-SA"/>
        </w:rPr>
      </w:pPr>
      <w:r w:rsidRPr="006F4E85">
        <w:rPr>
          <w:rFonts w:ascii="Times New Roman" w:eastAsia="Times New Roman" w:hAnsi="Times New Roman" w:cs="Times New Roman"/>
          <w:i/>
          <w:szCs w:val="24"/>
          <w:lang w:eastAsia="ar-SA"/>
        </w:rPr>
        <w:t>Publicznego Zakładu Lecznictwa</w:t>
      </w:r>
      <w:r w:rsidR="005105A8" w:rsidRPr="006F4E85">
        <w:rPr>
          <w:rFonts w:ascii="Times New Roman" w:eastAsia="Times New Roman" w:hAnsi="Times New Roman" w:cs="Times New Roman"/>
          <w:i/>
          <w:szCs w:val="24"/>
          <w:lang w:eastAsia="ar-SA"/>
        </w:rPr>
        <w:t xml:space="preserve"> </w:t>
      </w:r>
      <w:r w:rsidRPr="006F4E85">
        <w:rPr>
          <w:rFonts w:ascii="Times New Roman" w:eastAsia="Times New Roman" w:hAnsi="Times New Roman" w:cs="Times New Roman"/>
          <w:i/>
          <w:szCs w:val="24"/>
          <w:lang w:eastAsia="ar-SA"/>
        </w:rPr>
        <w:t>Ambulatoryjnego</w:t>
      </w:r>
    </w:p>
    <w:p w:rsidR="005105A8" w:rsidRPr="006F4E85" w:rsidRDefault="00AC53AC" w:rsidP="005105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szCs w:val="24"/>
          <w:lang w:eastAsia="ar-SA"/>
        </w:rPr>
      </w:pPr>
      <w:r w:rsidRPr="006F4E85">
        <w:rPr>
          <w:rFonts w:ascii="Times New Roman" w:eastAsia="Times New Roman" w:hAnsi="Times New Roman" w:cs="Times New Roman"/>
          <w:i/>
          <w:szCs w:val="24"/>
          <w:lang w:eastAsia="ar-SA"/>
        </w:rPr>
        <w:t xml:space="preserve"> w Strzelinie</w:t>
      </w:r>
    </w:p>
    <w:p w:rsidR="00AC53AC" w:rsidRPr="006F4E85" w:rsidRDefault="005105A8" w:rsidP="00475D0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szCs w:val="24"/>
          <w:lang w:eastAsia="ar-SA"/>
        </w:rPr>
      </w:pPr>
      <w:r w:rsidRPr="006F4E85">
        <w:rPr>
          <w:rFonts w:ascii="Times New Roman" w:eastAsia="Times New Roman" w:hAnsi="Times New Roman" w:cs="Times New Roman"/>
          <w:i/>
          <w:szCs w:val="24"/>
          <w:lang w:eastAsia="ar-SA"/>
        </w:rPr>
        <w:t>Sławomir Wójciak</w:t>
      </w:r>
    </w:p>
    <w:p w:rsidR="00AE1A0C" w:rsidRPr="00AC53AC" w:rsidRDefault="00AE1A0C" w:rsidP="005105A8">
      <w:pPr>
        <w:jc w:val="right"/>
      </w:pPr>
    </w:p>
    <w:sectPr w:rsidR="00AE1A0C" w:rsidRPr="00AC5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86B9B"/>
    <w:multiLevelType w:val="hybridMultilevel"/>
    <w:tmpl w:val="74DA7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A704C"/>
    <w:multiLevelType w:val="hybridMultilevel"/>
    <w:tmpl w:val="B2EEFBB2"/>
    <w:lvl w:ilvl="0" w:tplc="F8FC8DB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BD"/>
    <w:rsid w:val="00130A64"/>
    <w:rsid w:val="003172BB"/>
    <w:rsid w:val="003256AF"/>
    <w:rsid w:val="003F30CD"/>
    <w:rsid w:val="00433773"/>
    <w:rsid w:val="004637BC"/>
    <w:rsid w:val="00475D08"/>
    <w:rsid w:val="004B7D11"/>
    <w:rsid w:val="005105A8"/>
    <w:rsid w:val="005B7EFA"/>
    <w:rsid w:val="00606102"/>
    <w:rsid w:val="006F4E85"/>
    <w:rsid w:val="008B1454"/>
    <w:rsid w:val="008D7647"/>
    <w:rsid w:val="008E526D"/>
    <w:rsid w:val="00AC53AC"/>
    <w:rsid w:val="00AE10FD"/>
    <w:rsid w:val="00AE1A0C"/>
    <w:rsid w:val="00C7558E"/>
    <w:rsid w:val="00CC4853"/>
    <w:rsid w:val="00D14EA6"/>
    <w:rsid w:val="00D60013"/>
    <w:rsid w:val="00D829F3"/>
    <w:rsid w:val="00E4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D76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D7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6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F0B54C2B</Template>
  <TotalTime>73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24</cp:revision>
  <cp:lastPrinted>2021-06-08T09:28:00Z</cp:lastPrinted>
  <dcterms:created xsi:type="dcterms:W3CDTF">2021-06-08T09:18:00Z</dcterms:created>
  <dcterms:modified xsi:type="dcterms:W3CDTF">2022-02-25T07:34:00Z</dcterms:modified>
</cp:coreProperties>
</file>