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3AC" w:rsidRPr="00AC53AC" w:rsidRDefault="00AC53AC" w:rsidP="00AC53AC">
      <w:pPr>
        <w:suppressAutoHyphens/>
        <w:spacing w:after="0" w:line="288" w:lineRule="auto"/>
        <w:ind w:right="-1"/>
        <w:jc w:val="right"/>
        <w:rPr>
          <w:rFonts w:ascii="Garamond" w:eastAsia="Times New Roman" w:hAnsi="Garamond" w:cstheme="minorHAnsi"/>
          <w:sz w:val="24"/>
          <w:szCs w:val="24"/>
          <w:lang w:eastAsia="ar-SA"/>
        </w:rPr>
      </w:pPr>
      <w:r>
        <w:rPr>
          <w:rFonts w:ascii="Garamond" w:eastAsia="Times New Roman" w:hAnsi="Garamond" w:cstheme="minorHAnsi"/>
          <w:sz w:val="24"/>
          <w:szCs w:val="24"/>
          <w:lang w:eastAsia="ar-SA"/>
        </w:rPr>
        <w:t>Strzelin, dnia 24.02.2022</w:t>
      </w:r>
      <w:r w:rsidRPr="00AC53AC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 r.</w:t>
      </w:r>
    </w:p>
    <w:p w:rsidR="00AC53AC" w:rsidRPr="00AC53AC" w:rsidRDefault="00AC53AC" w:rsidP="00AC53AC">
      <w:pPr>
        <w:suppressAutoHyphens/>
        <w:spacing w:after="0" w:line="288" w:lineRule="auto"/>
        <w:ind w:right="-284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</w:p>
    <w:p w:rsidR="00AC53AC" w:rsidRPr="00AC53AC" w:rsidRDefault="00AC53AC" w:rsidP="00AC53AC">
      <w:pPr>
        <w:suppressAutoHyphens/>
        <w:spacing w:after="0" w:line="288" w:lineRule="auto"/>
        <w:ind w:right="-284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</w:p>
    <w:p w:rsidR="00AC53AC" w:rsidRPr="00AC53AC" w:rsidRDefault="00AC53AC" w:rsidP="00AC53AC">
      <w:pPr>
        <w:widowControl w:val="0"/>
        <w:suppressAutoHyphens/>
        <w:spacing w:after="0" w:line="288" w:lineRule="auto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AC53AC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Publiczny Zakład Lecznictwa Ambulatoryjnego w Strzelinie </w:t>
      </w:r>
    </w:p>
    <w:p w:rsidR="00AC53AC" w:rsidRPr="00AC53AC" w:rsidRDefault="00AC53AC" w:rsidP="00AC53AC">
      <w:pPr>
        <w:widowControl w:val="0"/>
        <w:tabs>
          <w:tab w:val="left" w:pos="8040"/>
        </w:tabs>
        <w:suppressAutoHyphens/>
        <w:spacing w:after="0" w:line="288" w:lineRule="auto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AC53AC">
        <w:rPr>
          <w:rFonts w:ascii="Garamond" w:eastAsia="Times New Roman" w:hAnsi="Garamond" w:cstheme="minorHAnsi"/>
          <w:sz w:val="24"/>
          <w:szCs w:val="24"/>
          <w:lang w:eastAsia="ar-SA"/>
        </w:rPr>
        <w:t>ul. Mickiewicza 20, 57-100 Strzelin</w:t>
      </w:r>
      <w:r w:rsidRPr="00AC53AC">
        <w:rPr>
          <w:rFonts w:ascii="Garamond" w:eastAsia="Times New Roman" w:hAnsi="Garamond" w:cstheme="minorHAnsi"/>
          <w:sz w:val="24"/>
          <w:szCs w:val="24"/>
          <w:lang w:eastAsia="ar-SA"/>
        </w:rPr>
        <w:tab/>
      </w:r>
      <w:r w:rsidRPr="00AC53AC">
        <w:rPr>
          <w:rFonts w:ascii="Garamond" w:eastAsia="Times New Roman" w:hAnsi="Garamond" w:cstheme="minorHAnsi"/>
          <w:sz w:val="24"/>
          <w:szCs w:val="24"/>
          <w:lang w:eastAsia="pl-PL"/>
        </w:rPr>
        <w:br/>
      </w:r>
      <w:r w:rsidRPr="00AC53AC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mail: </w:t>
      </w:r>
      <w:hyperlink r:id="rId5" w:history="1">
        <w:r w:rsidRPr="00AC53AC">
          <w:rPr>
            <w:rFonts w:ascii="Garamond" w:eastAsia="Times New Roman" w:hAnsi="Garamond" w:cstheme="minorHAnsi"/>
            <w:color w:val="0000FF"/>
            <w:sz w:val="24"/>
            <w:szCs w:val="24"/>
            <w:u w:val="single"/>
            <w:lang w:eastAsia="ar-SA"/>
          </w:rPr>
          <w:t>zamowienia@pzla-strzelin.pl</w:t>
        </w:r>
      </w:hyperlink>
      <w:r w:rsidRPr="00AC53AC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 </w:t>
      </w:r>
    </w:p>
    <w:p w:rsidR="00AC53AC" w:rsidRDefault="00AC53AC" w:rsidP="00AC53A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AC53AC" w:rsidRPr="00AC53AC" w:rsidRDefault="00AC53AC" w:rsidP="00AC53AC">
      <w:pPr>
        <w:suppressAutoHyphens/>
        <w:spacing w:after="0" w:line="288" w:lineRule="auto"/>
        <w:ind w:right="-284"/>
        <w:rPr>
          <w:rFonts w:ascii="Garamond" w:eastAsia="Times New Roman" w:hAnsi="Garamond" w:cstheme="minorHAnsi"/>
          <w:b/>
          <w:sz w:val="24"/>
          <w:szCs w:val="24"/>
          <w:lang w:eastAsia="ar-SA"/>
        </w:rPr>
      </w:pPr>
    </w:p>
    <w:p w:rsidR="00AC53AC" w:rsidRPr="00AC53AC" w:rsidRDefault="00AC53AC" w:rsidP="00AC53AC">
      <w:pPr>
        <w:suppressAutoHyphens/>
        <w:spacing w:after="0" w:line="288" w:lineRule="auto"/>
        <w:ind w:right="-284"/>
        <w:jc w:val="center"/>
        <w:rPr>
          <w:rFonts w:ascii="Garamond" w:eastAsia="Times New Roman" w:hAnsi="Garamond" w:cstheme="minorHAnsi"/>
          <w:b/>
          <w:sz w:val="24"/>
          <w:szCs w:val="24"/>
          <w:lang w:eastAsia="ar-SA"/>
        </w:rPr>
      </w:pPr>
      <w:r w:rsidRPr="00AC53AC">
        <w:rPr>
          <w:rFonts w:ascii="Garamond" w:eastAsia="Times New Roman" w:hAnsi="Garamond" w:cstheme="minorHAnsi"/>
          <w:b/>
          <w:sz w:val="24"/>
          <w:szCs w:val="24"/>
          <w:lang w:eastAsia="ar-SA"/>
        </w:rPr>
        <w:t>ODPOWIEDŹ NR 1</w:t>
      </w:r>
    </w:p>
    <w:p w:rsidR="00AC53AC" w:rsidRPr="00AC53AC" w:rsidRDefault="00AC53AC" w:rsidP="00AC53AC">
      <w:pPr>
        <w:widowControl w:val="0"/>
        <w:suppressAutoHyphens/>
        <w:spacing w:after="0" w:line="240" w:lineRule="auto"/>
        <w:jc w:val="both"/>
        <w:rPr>
          <w:rFonts w:ascii="Garamond" w:eastAsia="Times New Roman" w:hAnsi="Garamond" w:cstheme="minorHAnsi"/>
          <w:sz w:val="24"/>
          <w:szCs w:val="24"/>
          <w:lang w:eastAsia="pl-PL" w:bidi="pl-PL"/>
        </w:rPr>
      </w:pPr>
      <w:r w:rsidRPr="00AC53AC">
        <w:rPr>
          <w:rFonts w:ascii="Garamond" w:eastAsia="Times New Roman" w:hAnsi="Garamond" w:cstheme="minorHAnsi"/>
          <w:sz w:val="24"/>
          <w:szCs w:val="24"/>
          <w:lang w:eastAsia="pl-PL" w:bidi="pl-PL"/>
        </w:rPr>
        <w:t xml:space="preserve">Zamawiający  odpowiada na </w:t>
      </w:r>
      <w:r w:rsidR="00475D08">
        <w:rPr>
          <w:rFonts w:ascii="Garamond" w:eastAsia="Times New Roman" w:hAnsi="Garamond" w:cstheme="minorHAnsi"/>
          <w:sz w:val="24"/>
          <w:szCs w:val="24"/>
          <w:lang w:eastAsia="pl-PL" w:bidi="pl-PL"/>
        </w:rPr>
        <w:t xml:space="preserve"> poniższe pytania </w:t>
      </w:r>
      <w:r w:rsidRPr="00AC53AC">
        <w:rPr>
          <w:rFonts w:ascii="Garamond" w:eastAsia="Times New Roman" w:hAnsi="Garamond" w:cstheme="minorHAnsi"/>
          <w:sz w:val="24"/>
          <w:szCs w:val="24"/>
          <w:lang w:eastAsia="pl-PL" w:bidi="pl-PL"/>
        </w:rPr>
        <w:t>dotyczące zapisów  w postępowaniu o udzielenie zamówienia publicznego prowadzonego w trybie zapytania o cenę:</w:t>
      </w:r>
    </w:p>
    <w:p w:rsidR="00AC53AC" w:rsidRPr="00AC53AC" w:rsidRDefault="00AC53AC" w:rsidP="00AC53AC">
      <w:pPr>
        <w:widowControl w:val="0"/>
        <w:suppressAutoHyphens/>
        <w:spacing w:after="0" w:line="240" w:lineRule="auto"/>
        <w:jc w:val="both"/>
        <w:rPr>
          <w:rFonts w:ascii="Garamond" w:eastAsia="Times New Roman" w:hAnsi="Garamond" w:cstheme="minorHAnsi"/>
          <w:sz w:val="24"/>
          <w:szCs w:val="24"/>
          <w:lang w:eastAsia="pl-PL" w:bidi="pl-PL"/>
        </w:rPr>
      </w:pPr>
    </w:p>
    <w:p w:rsidR="00AC53AC" w:rsidRPr="00AC53AC" w:rsidRDefault="00AC53AC" w:rsidP="00AC53AC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Garamond" w:eastAsia="Times New Roman" w:hAnsi="Garamond" w:cs="Times New Roman"/>
          <w:b/>
          <w:lang w:eastAsia="ar-SA"/>
        </w:rPr>
      </w:pPr>
      <w:r w:rsidRPr="00AC53AC">
        <w:rPr>
          <w:rFonts w:ascii="Garamond" w:eastAsia="Times New Roman" w:hAnsi="Garamond" w:cs="Times New Roman"/>
          <w:b/>
          <w:lang w:eastAsia="ar-SA"/>
        </w:rPr>
        <w:t xml:space="preserve">Dotyczy: zapytania ofertowego pn. „ </w:t>
      </w:r>
      <w:r w:rsidR="005105A8">
        <w:rPr>
          <w:rFonts w:ascii="Garamond" w:eastAsia="Times New Roman" w:hAnsi="Garamond" w:cs="Times New Roman"/>
          <w:b/>
          <w:lang w:eastAsia="ar-SA"/>
        </w:rPr>
        <w:t>Dostawa stołu zabiegowo-operacyjnego z osprzętem                         i stolikiem</w:t>
      </w:r>
      <w:r w:rsidRPr="00AC53AC">
        <w:rPr>
          <w:rFonts w:ascii="Garamond" w:eastAsia="Times New Roman" w:hAnsi="Garamond" w:cs="Times New Roman"/>
          <w:b/>
          <w:lang w:eastAsia="ar-SA"/>
        </w:rPr>
        <w:t xml:space="preserve">” </w:t>
      </w:r>
    </w:p>
    <w:p w:rsidR="00AC53AC" w:rsidRPr="00AC53AC" w:rsidRDefault="005105A8" w:rsidP="00AC53AC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Garamond" w:eastAsia="Times New Roman" w:hAnsi="Garamond" w:cs="Times New Roman"/>
          <w:b/>
          <w:lang w:eastAsia="ar-SA"/>
        </w:rPr>
      </w:pPr>
      <w:r>
        <w:rPr>
          <w:rFonts w:ascii="Garamond" w:eastAsia="Times New Roman" w:hAnsi="Garamond" w:cs="Times New Roman"/>
          <w:b/>
          <w:lang w:eastAsia="ar-SA"/>
        </w:rPr>
        <w:t>Znak sprawy: 1/DTE/2022</w:t>
      </w:r>
    </w:p>
    <w:p w:rsidR="00AC53AC" w:rsidRDefault="008B1454" w:rsidP="00AC53A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Pytanie </w:t>
      </w:r>
      <w:r w:rsidR="00AC53AC" w:rsidRPr="00AC53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nr 1</w:t>
      </w:r>
    </w:p>
    <w:p w:rsidR="008B1454" w:rsidRDefault="004B7D11" w:rsidP="00AC53A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„</w:t>
      </w:r>
      <w:r w:rsidRPr="004B7D1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W zestawie system do ogrzewania pacjenta-jednostka zasilająca z przyłączami dla dwóch mat grzewczych z jednym komplet przewodów poł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ączenio</w:t>
      </w:r>
      <w:r w:rsidR="008B14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wych i matą  grzewczą /170x50cm/,stojak mobilny dla jednostki zasilającej wyposażony w pięć kół, w tym dwa z blokadą, zawiera listwę i uchwyt mocujący”.</w:t>
      </w:r>
    </w:p>
    <w:p w:rsidR="008B1454" w:rsidRDefault="008B1454" w:rsidP="00AC53A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Prosimy o dopuszczenie maty grzewczej o wymiarach 190x50 cm lub 150x50 cm</w:t>
      </w:r>
    </w:p>
    <w:p w:rsidR="008B1454" w:rsidRPr="00475D08" w:rsidRDefault="00AC53AC" w:rsidP="00AC53A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C53A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</w:t>
      </w:r>
      <w:r w:rsidR="008B145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dpowiedź nr 1</w:t>
      </w:r>
      <w:r w:rsidR="008B1454" w:rsidRPr="00475D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 Wymiary mat grzewczych zostały dookreślone do potrzeb wymiarów stołu jaki Zamawiający chce kupić. Inne wymiary mat mogą  powodować dyskomfort pacjenta w trakcie zabiegu, a tym samym zakłócać prace lekarza w trakcie czynności medycznych. Zamawiający dopus</w:t>
      </w:r>
      <w:bookmarkStart w:id="0" w:name="_GoBack"/>
      <w:bookmarkEnd w:id="0"/>
      <w:r w:rsidR="008B1454" w:rsidRPr="00475D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zcza tylko maty grzewcze dookreślone w zapytaniu ofertowym 170x50 cm. </w:t>
      </w:r>
    </w:p>
    <w:p w:rsidR="008B1454" w:rsidRDefault="008B1454" w:rsidP="00AC53A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B1454" w:rsidRPr="008B1454" w:rsidRDefault="008B1454" w:rsidP="00AC53A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B145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Pytanie nr 2</w:t>
      </w:r>
    </w:p>
    <w:p w:rsidR="008B1454" w:rsidRDefault="008B1454" w:rsidP="00AC53A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14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Prosimy o dopuszczenie stojaka mobilnego dla jednostki sterującej wyposażonego w 4 koła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</w:t>
      </w:r>
      <w:r w:rsidRPr="008B1454">
        <w:rPr>
          <w:rFonts w:ascii="Times New Roman" w:eastAsia="Times New Roman" w:hAnsi="Times New Roman" w:cs="Times New Roman"/>
          <w:sz w:val="24"/>
          <w:szCs w:val="24"/>
          <w:lang w:eastAsia="ar-SA"/>
        </w:rPr>
        <w:t>z hamulcem,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B1454">
        <w:rPr>
          <w:rFonts w:ascii="Times New Roman" w:eastAsia="Times New Roman" w:hAnsi="Times New Roman" w:cs="Times New Roman"/>
          <w:sz w:val="24"/>
          <w:szCs w:val="24"/>
          <w:lang w:eastAsia="ar-SA"/>
        </w:rPr>
        <w:t>zawiera listwę do mocowania jednostki sterującej i kosz do przechowywania elementu grzewczego.</w:t>
      </w:r>
    </w:p>
    <w:p w:rsidR="008B1454" w:rsidRDefault="008B1454" w:rsidP="00AC53A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B145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Odpowiedź  nr 2</w:t>
      </w:r>
    </w:p>
    <w:p w:rsidR="00AC53AC" w:rsidRPr="003256AF" w:rsidRDefault="003256AF" w:rsidP="003256A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Zamawiający dopuszcza. </w:t>
      </w:r>
    </w:p>
    <w:p w:rsidR="00AC53AC" w:rsidRPr="00AC53AC" w:rsidRDefault="00AC53AC" w:rsidP="005105A8">
      <w:pPr>
        <w:suppressAutoHyphens/>
        <w:spacing w:after="0" w:line="360" w:lineRule="auto"/>
        <w:jc w:val="right"/>
        <w:rPr>
          <w:rFonts w:ascii="Garamond" w:eastAsia="Times New Roman" w:hAnsi="Garamond" w:cstheme="minorHAnsi"/>
          <w:i/>
          <w:szCs w:val="24"/>
          <w:lang w:eastAsia="ar-SA"/>
        </w:rPr>
      </w:pPr>
    </w:p>
    <w:p w:rsidR="005105A8" w:rsidRDefault="005105A8" w:rsidP="005105A8">
      <w:pPr>
        <w:suppressAutoHyphens/>
        <w:spacing w:after="0" w:line="240" w:lineRule="auto"/>
        <w:jc w:val="right"/>
        <w:rPr>
          <w:rFonts w:ascii="Garamond" w:eastAsia="Times New Roman" w:hAnsi="Garamond" w:cstheme="minorHAnsi"/>
          <w:i/>
          <w:szCs w:val="24"/>
          <w:lang w:eastAsia="ar-SA"/>
        </w:rPr>
      </w:pPr>
      <w:r>
        <w:rPr>
          <w:rFonts w:ascii="Garamond" w:eastAsia="Times New Roman" w:hAnsi="Garamond" w:cstheme="minorHAnsi"/>
          <w:i/>
          <w:szCs w:val="24"/>
          <w:lang w:eastAsia="ar-SA"/>
        </w:rPr>
        <w:t>Zastępca Dyrektora  ds. lecznictwa</w:t>
      </w:r>
    </w:p>
    <w:p w:rsidR="005105A8" w:rsidRDefault="00AC53AC" w:rsidP="005105A8">
      <w:pPr>
        <w:suppressAutoHyphens/>
        <w:spacing w:after="0" w:line="240" w:lineRule="auto"/>
        <w:jc w:val="right"/>
        <w:rPr>
          <w:rFonts w:ascii="Garamond" w:eastAsia="Times New Roman" w:hAnsi="Garamond" w:cstheme="minorHAnsi"/>
          <w:i/>
          <w:szCs w:val="24"/>
          <w:lang w:eastAsia="ar-SA"/>
        </w:rPr>
      </w:pPr>
      <w:r w:rsidRPr="00AC53AC">
        <w:rPr>
          <w:rFonts w:ascii="Garamond" w:eastAsia="Times New Roman" w:hAnsi="Garamond" w:cstheme="minorHAnsi"/>
          <w:i/>
          <w:szCs w:val="24"/>
          <w:lang w:eastAsia="ar-SA"/>
        </w:rPr>
        <w:t>Publicznego Zakładu Lecznictwa</w:t>
      </w:r>
      <w:r w:rsidR="005105A8">
        <w:rPr>
          <w:rFonts w:ascii="Garamond" w:eastAsia="Times New Roman" w:hAnsi="Garamond" w:cstheme="minorHAnsi"/>
          <w:i/>
          <w:szCs w:val="24"/>
          <w:lang w:eastAsia="ar-SA"/>
        </w:rPr>
        <w:t xml:space="preserve"> </w:t>
      </w:r>
      <w:r w:rsidRPr="00AC53AC">
        <w:rPr>
          <w:rFonts w:ascii="Garamond" w:eastAsia="Times New Roman" w:hAnsi="Garamond" w:cstheme="minorHAnsi"/>
          <w:i/>
          <w:szCs w:val="24"/>
          <w:lang w:eastAsia="ar-SA"/>
        </w:rPr>
        <w:t>Ambulatoryjnego</w:t>
      </w:r>
    </w:p>
    <w:p w:rsidR="005105A8" w:rsidRDefault="00AC53AC" w:rsidP="005105A8">
      <w:pPr>
        <w:suppressAutoHyphens/>
        <w:spacing w:after="0" w:line="240" w:lineRule="auto"/>
        <w:jc w:val="right"/>
        <w:rPr>
          <w:rFonts w:ascii="Garamond" w:eastAsia="Times New Roman" w:hAnsi="Garamond" w:cstheme="minorHAnsi"/>
          <w:i/>
          <w:szCs w:val="24"/>
          <w:lang w:eastAsia="ar-SA"/>
        </w:rPr>
      </w:pPr>
      <w:r w:rsidRPr="00AC53AC">
        <w:rPr>
          <w:rFonts w:ascii="Garamond" w:eastAsia="Times New Roman" w:hAnsi="Garamond" w:cstheme="minorHAnsi"/>
          <w:i/>
          <w:szCs w:val="24"/>
          <w:lang w:eastAsia="ar-SA"/>
        </w:rPr>
        <w:t xml:space="preserve"> w Strzelinie</w:t>
      </w:r>
    </w:p>
    <w:p w:rsidR="00AC53AC" w:rsidRPr="00AC53AC" w:rsidRDefault="005105A8" w:rsidP="00475D08">
      <w:pPr>
        <w:suppressAutoHyphens/>
        <w:spacing w:after="0" w:line="240" w:lineRule="auto"/>
        <w:jc w:val="right"/>
        <w:rPr>
          <w:rFonts w:ascii="Garamond" w:eastAsia="Times New Roman" w:hAnsi="Garamond" w:cstheme="minorHAnsi"/>
          <w:i/>
          <w:szCs w:val="24"/>
          <w:lang w:eastAsia="ar-SA"/>
        </w:rPr>
      </w:pPr>
      <w:r>
        <w:rPr>
          <w:rFonts w:ascii="Garamond" w:eastAsia="Times New Roman" w:hAnsi="Garamond" w:cstheme="minorHAnsi"/>
          <w:i/>
          <w:szCs w:val="24"/>
          <w:lang w:eastAsia="ar-SA"/>
        </w:rPr>
        <w:t>Sławomir Wójciak</w:t>
      </w:r>
    </w:p>
    <w:p w:rsidR="00AE1A0C" w:rsidRPr="00AC53AC" w:rsidRDefault="00AE1A0C" w:rsidP="005105A8">
      <w:pPr>
        <w:jc w:val="right"/>
      </w:pPr>
    </w:p>
    <w:sectPr w:rsidR="00AE1A0C" w:rsidRPr="00AC5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BD"/>
    <w:rsid w:val="00130A64"/>
    <w:rsid w:val="003256AF"/>
    <w:rsid w:val="00475D08"/>
    <w:rsid w:val="004B7D11"/>
    <w:rsid w:val="005105A8"/>
    <w:rsid w:val="008B1454"/>
    <w:rsid w:val="00AC53AC"/>
    <w:rsid w:val="00AE1A0C"/>
    <w:rsid w:val="00C7558E"/>
    <w:rsid w:val="00CC4853"/>
    <w:rsid w:val="00D14EA6"/>
    <w:rsid w:val="00D829F3"/>
    <w:rsid w:val="00E4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E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14E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E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14E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1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zamowienia@pzla-strze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3F45A6EB</Template>
  <TotalTime>66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13</cp:revision>
  <cp:lastPrinted>2021-06-08T09:28:00Z</cp:lastPrinted>
  <dcterms:created xsi:type="dcterms:W3CDTF">2021-06-08T09:18:00Z</dcterms:created>
  <dcterms:modified xsi:type="dcterms:W3CDTF">2022-02-24T08:57:00Z</dcterms:modified>
</cp:coreProperties>
</file>