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0E9" w:rsidRPr="000310E9" w:rsidRDefault="000310E9" w:rsidP="000310E9">
      <w:pPr>
        <w:suppressAutoHyphens/>
        <w:spacing w:after="0" w:line="288" w:lineRule="auto"/>
        <w:ind w:right="-1"/>
        <w:jc w:val="right"/>
        <w:rPr>
          <w:rFonts w:ascii="Garamond" w:eastAsia="Times New Roman" w:hAnsi="Garamond" w:cstheme="minorHAnsi"/>
          <w:sz w:val="24"/>
          <w:szCs w:val="24"/>
          <w:lang w:eastAsia="ar-SA"/>
        </w:rPr>
      </w:pPr>
      <w:r w:rsidRPr="000310E9">
        <w:rPr>
          <w:rFonts w:ascii="Garamond" w:eastAsia="Times New Roman" w:hAnsi="Garamond" w:cstheme="minorHAnsi"/>
          <w:sz w:val="24"/>
          <w:szCs w:val="24"/>
          <w:lang w:eastAsia="ar-SA"/>
        </w:rPr>
        <w:t>Strzelin, dnia 16.07.2021 r.</w:t>
      </w:r>
    </w:p>
    <w:p w:rsidR="000310E9" w:rsidRPr="000310E9" w:rsidRDefault="000310E9" w:rsidP="000310E9">
      <w:pPr>
        <w:suppressAutoHyphens/>
        <w:spacing w:after="0" w:line="288" w:lineRule="auto"/>
        <w:ind w:right="-284"/>
        <w:jc w:val="both"/>
        <w:rPr>
          <w:rFonts w:ascii="Garamond" w:eastAsia="Times New Roman" w:hAnsi="Garamond" w:cstheme="minorHAnsi"/>
          <w:sz w:val="24"/>
          <w:szCs w:val="24"/>
          <w:lang w:eastAsia="ar-SA"/>
        </w:rPr>
      </w:pPr>
    </w:p>
    <w:p w:rsidR="000310E9" w:rsidRPr="000310E9" w:rsidRDefault="000310E9" w:rsidP="000310E9">
      <w:pPr>
        <w:suppressAutoHyphens/>
        <w:spacing w:after="0" w:line="288" w:lineRule="auto"/>
        <w:ind w:right="-284"/>
        <w:jc w:val="both"/>
        <w:rPr>
          <w:rFonts w:ascii="Garamond" w:eastAsia="Times New Roman" w:hAnsi="Garamond" w:cstheme="minorHAnsi"/>
          <w:sz w:val="24"/>
          <w:szCs w:val="24"/>
          <w:lang w:eastAsia="ar-SA"/>
        </w:rPr>
      </w:pPr>
    </w:p>
    <w:p w:rsidR="000310E9" w:rsidRPr="000310E9" w:rsidRDefault="000310E9" w:rsidP="000310E9">
      <w:pPr>
        <w:widowControl w:val="0"/>
        <w:suppressAutoHyphens/>
        <w:spacing w:after="0" w:line="288" w:lineRule="auto"/>
        <w:jc w:val="both"/>
        <w:rPr>
          <w:rFonts w:ascii="Garamond" w:eastAsia="Times New Roman" w:hAnsi="Garamond" w:cstheme="minorHAnsi"/>
          <w:sz w:val="24"/>
          <w:szCs w:val="24"/>
          <w:lang w:eastAsia="ar-SA"/>
        </w:rPr>
      </w:pPr>
      <w:r w:rsidRPr="000310E9">
        <w:rPr>
          <w:rFonts w:ascii="Garamond" w:eastAsia="Times New Roman" w:hAnsi="Garamond" w:cstheme="minorHAnsi"/>
          <w:sz w:val="24"/>
          <w:szCs w:val="24"/>
          <w:lang w:eastAsia="ar-SA"/>
        </w:rPr>
        <w:t xml:space="preserve">Publiczny Zakład Lecznictwa Ambulatoryjnego w Strzelinie </w:t>
      </w:r>
    </w:p>
    <w:p w:rsidR="000310E9" w:rsidRPr="000310E9" w:rsidRDefault="000310E9" w:rsidP="000310E9">
      <w:pPr>
        <w:widowControl w:val="0"/>
        <w:tabs>
          <w:tab w:val="left" w:pos="8040"/>
        </w:tabs>
        <w:suppressAutoHyphens/>
        <w:spacing w:after="0" w:line="288" w:lineRule="auto"/>
        <w:jc w:val="both"/>
        <w:rPr>
          <w:rFonts w:ascii="Garamond" w:eastAsia="Times New Roman" w:hAnsi="Garamond" w:cstheme="minorHAnsi"/>
          <w:sz w:val="24"/>
          <w:szCs w:val="24"/>
          <w:lang w:eastAsia="ar-SA"/>
        </w:rPr>
      </w:pPr>
      <w:r w:rsidRPr="000310E9">
        <w:rPr>
          <w:rFonts w:ascii="Garamond" w:eastAsia="Times New Roman" w:hAnsi="Garamond" w:cstheme="minorHAnsi"/>
          <w:sz w:val="24"/>
          <w:szCs w:val="24"/>
          <w:lang w:eastAsia="ar-SA"/>
        </w:rPr>
        <w:t>ul. Mickiewicza 20, 57-100 Strzelin</w:t>
      </w:r>
      <w:r w:rsidRPr="000310E9">
        <w:rPr>
          <w:rFonts w:ascii="Garamond" w:eastAsia="Times New Roman" w:hAnsi="Garamond" w:cstheme="minorHAnsi"/>
          <w:sz w:val="24"/>
          <w:szCs w:val="24"/>
          <w:lang w:eastAsia="ar-SA"/>
        </w:rPr>
        <w:tab/>
      </w:r>
      <w:r w:rsidRPr="000310E9">
        <w:rPr>
          <w:rFonts w:ascii="Garamond" w:eastAsia="Times New Roman" w:hAnsi="Garamond" w:cstheme="minorHAnsi"/>
          <w:sz w:val="24"/>
          <w:szCs w:val="24"/>
          <w:lang w:eastAsia="pl-PL"/>
        </w:rPr>
        <w:br/>
      </w:r>
      <w:r w:rsidRPr="000310E9">
        <w:rPr>
          <w:rFonts w:ascii="Garamond" w:eastAsia="Times New Roman" w:hAnsi="Garamond" w:cstheme="minorHAnsi"/>
          <w:sz w:val="24"/>
          <w:szCs w:val="24"/>
          <w:lang w:eastAsia="ar-SA"/>
        </w:rPr>
        <w:t xml:space="preserve">mail: </w:t>
      </w:r>
      <w:hyperlink r:id="rId5" w:history="1">
        <w:r w:rsidRPr="000310E9">
          <w:rPr>
            <w:rFonts w:ascii="Garamond" w:eastAsia="Times New Roman" w:hAnsi="Garamond" w:cstheme="minorHAnsi"/>
            <w:color w:val="0000FF"/>
            <w:sz w:val="24"/>
            <w:szCs w:val="24"/>
            <w:u w:val="single"/>
            <w:lang w:eastAsia="ar-SA"/>
          </w:rPr>
          <w:t>zamowienia@pzla-strzelin.pl</w:t>
        </w:r>
      </w:hyperlink>
      <w:r w:rsidRPr="000310E9">
        <w:rPr>
          <w:rFonts w:ascii="Garamond" w:eastAsia="Times New Roman" w:hAnsi="Garamond" w:cstheme="minorHAnsi"/>
          <w:sz w:val="24"/>
          <w:szCs w:val="24"/>
          <w:lang w:eastAsia="ar-SA"/>
        </w:rPr>
        <w:t xml:space="preserve"> </w:t>
      </w:r>
    </w:p>
    <w:p w:rsidR="000310E9" w:rsidRPr="000310E9" w:rsidRDefault="000310E9" w:rsidP="000310E9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p w:rsidR="000310E9" w:rsidRPr="000310E9" w:rsidRDefault="000310E9" w:rsidP="000310E9">
      <w:pPr>
        <w:suppressAutoHyphens/>
        <w:spacing w:after="0" w:line="288" w:lineRule="auto"/>
        <w:ind w:right="-284"/>
        <w:rPr>
          <w:rFonts w:ascii="Garamond" w:eastAsia="Times New Roman" w:hAnsi="Garamond" w:cstheme="minorHAnsi"/>
          <w:b/>
          <w:sz w:val="24"/>
          <w:szCs w:val="24"/>
          <w:lang w:eastAsia="ar-SA"/>
        </w:rPr>
      </w:pPr>
    </w:p>
    <w:p w:rsidR="000310E9" w:rsidRPr="000310E9" w:rsidRDefault="000310E9" w:rsidP="000310E9">
      <w:pPr>
        <w:suppressAutoHyphens/>
        <w:spacing w:after="0" w:line="288" w:lineRule="auto"/>
        <w:ind w:right="-284"/>
        <w:jc w:val="center"/>
        <w:rPr>
          <w:rFonts w:ascii="Garamond" w:eastAsia="Times New Roman" w:hAnsi="Garamond" w:cstheme="minorHAnsi"/>
          <w:b/>
          <w:sz w:val="24"/>
          <w:szCs w:val="24"/>
          <w:lang w:eastAsia="ar-SA"/>
        </w:rPr>
      </w:pPr>
      <w:r>
        <w:rPr>
          <w:rFonts w:ascii="Garamond" w:eastAsia="Times New Roman" w:hAnsi="Garamond" w:cstheme="minorHAnsi"/>
          <w:b/>
          <w:sz w:val="24"/>
          <w:szCs w:val="24"/>
          <w:lang w:eastAsia="ar-SA"/>
        </w:rPr>
        <w:t>ODPOWIEDŹ NR 2</w:t>
      </w:r>
    </w:p>
    <w:p w:rsidR="000310E9" w:rsidRPr="000310E9" w:rsidRDefault="000310E9" w:rsidP="000310E9">
      <w:pPr>
        <w:widowControl w:val="0"/>
        <w:suppressAutoHyphens/>
        <w:spacing w:after="0" w:line="240" w:lineRule="auto"/>
        <w:jc w:val="both"/>
        <w:rPr>
          <w:rFonts w:ascii="Garamond" w:eastAsia="Times New Roman" w:hAnsi="Garamond" w:cstheme="minorHAnsi"/>
          <w:sz w:val="24"/>
          <w:szCs w:val="24"/>
          <w:lang w:eastAsia="pl-PL" w:bidi="pl-PL"/>
        </w:rPr>
      </w:pPr>
      <w:r w:rsidRPr="000310E9">
        <w:rPr>
          <w:rFonts w:ascii="Garamond" w:eastAsia="Times New Roman" w:hAnsi="Garamond" w:cstheme="minorHAnsi"/>
          <w:sz w:val="24"/>
          <w:szCs w:val="24"/>
          <w:lang w:eastAsia="pl-PL" w:bidi="pl-PL"/>
        </w:rPr>
        <w:t>Zamawiający  odpowiada na  poniższe pytania dotyczące zapisów  w postępowaniu o udzielenie zamówienia publicznego prowadzonego w trybie zapytania o cenę:</w:t>
      </w:r>
    </w:p>
    <w:p w:rsidR="000310E9" w:rsidRPr="000310E9" w:rsidRDefault="000310E9" w:rsidP="000310E9">
      <w:pPr>
        <w:widowControl w:val="0"/>
        <w:suppressAutoHyphens/>
        <w:spacing w:after="0" w:line="240" w:lineRule="auto"/>
        <w:jc w:val="both"/>
        <w:rPr>
          <w:rFonts w:ascii="Garamond" w:eastAsia="Times New Roman" w:hAnsi="Garamond" w:cstheme="minorHAnsi"/>
          <w:sz w:val="24"/>
          <w:szCs w:val="24"/>
          <w:lang w:eastAsia="pl-PL" w:bidi="pl-PL"/>
        </w:rPr>
      </w:pPr>
    </w:p>
    <w:p w:rsidR="000310E9" w:rsidRPr="000310E9" w:rsidRDefault="000310E9" w:rsidP="000310E9">
      <w:p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Garamond" w:eastAsia="Times New Roman" w:hAnsi="Garamond" w:cs="Times New Roman"/>
          <w:b/>
          <w:lang w:eastAsia="ar-SA"/>
        </w:rPr>
      </w:pPr>
      <w:r w:rsidRPr="000310E9">
        <w:rPr>
          <w:rFonts w:ascii="Garamond" w:eastAsia="Times New Roman" w:hAnsi="Garamond" w:cs="Times New Roman"/>
          <w:b/>
          <w:lang w:eastAsia="ar-SA"/>
        </w:rPr>
        <w:t xml:space="preserve">Dotyczy: zapytania ofertowego pn. „ Dostawa leków i innych produktów leczniczych dla PZLA  w Strzelinie” </w:t>
      </w:r>
    </w:p>
    <w:p w:rsidR="000310E9" w:rsidRPr="000310E9" w:rsidRDefault="000310E9" w:rsidP="000310E9">
      <w:p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Garamond" w:eastAsia="Times New Roman" w:hAnsi="Garamond" w:cs="Times New Roman"/>
          <w:b/>
          <w:lang w:eastAsia="ar-SA"/>
        </w:rPr>
      </w:pPr>
      <w:r w:rsidRPr="000310E9">
        <w:rPr>
          <w:rFonts w:ascii="Garamond" w:eastAsia="Times New Roman" w:hAnsi="Garamond" w:cs="Times New Roman"/>
          <w:b/>
          <w:lang w:eastAsia="ar-SA"/>
        </w:rPr>
        <w:t>Ldz. 205/07/21</w:t>
      </w:r>
    </w:p>
    <w:p w:rsidR="00AF05B8" w:rsidRDefault="00AF05B8" w:rsidP="000310E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10E9" w:rsidRPr="000310E9" w:rsidRDefault="000310E9" w:rsidP="000310E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Pytanie nr 1 Prośba</w:t>
      </w:r>
      <w:r w:rsidRPr="000310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wydzielenie z pak.1 pozycji : 1-14 oraz z pak.5 pozycji : 35,36,37,56,57,59,62,63,64,65  i utworzenie z nich osobnego pakietu na środki dezynfekcyjne</w:t>
      </w:r>
      <w:r w:rsidR="009C6F6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0310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Odpowiedź : Zamawiający </w:t>
      </w:r>
      <w:r w:rsidR="004E6A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nie </w:t>
      </w:r>
      <w:r w:rsidRPr="000310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wyraża zgodę na wydzielenie z pak.1 pozycji : 1-14 oraz z pak.5 pozycji : 35,36,37,56,57,59,62,63,64,65  i utworzenie z nich osobnego pakietu na środki dezynfekcyjne.</w:t>
      </w:r>
    </w:p>
    <w:p w:rsidR="00AF05B8" w:rsidRDefault="00AF05B8" w:rsidP="000310E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10E9" w:rsidRDefault="000310E9" w:rsidP="000310E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Pytanie nr 2 </w:t>
      </w:r>
      <w:r w:rsidRPr="000310E9">
        <w:rPr>
          <w:rFonts w:ascii="Times New Roman" w:eastAsia="Times New Roman" w:hAnsi="Times New Roman" w:cs="Times New Roman"/>
          <w:sz w:val="24"/>
          <w:szCs w:val="24"/>
          <w:lang w:eastAsia="pl-PL"/>
        </w:rPr>
        <w:t>Jednocześnie zwracamy się z prośbą o przesunięcie terminu składania ofert.</w:t>
      </w:r>
    </w:p>
    <w:p w:rsidR="00810AF2" w:rsidRDefault="000310E9" w:rsidP="00810AF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310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Odpowiedź : Zamawiający nie wyraża zgody o przesunięcie</w:t>
      </w:r>
      <w:r w:rsidR="00810AF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terminu składania ofert.</w:t>
      </w:r>
    </w:p>
    <w:p w:rsidR="00810AF2" w:rsidRDefault="00810AF2" w:rsidP="00810AF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10AF2" w:rsidRPr="00810AF2" w:rsidRDefault="00810AF2" w:rsidP="00810AF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</w:p>
    <w:p w:rsidR="00810AF2" w:rsidRDefault="00810AF2" w:rsidP="00810AF2">
      <w:pPr>
        <w:spacing w:line="240" w:lineRule="auto"/>
        <w:jc w:val="right"/>
        <w:rPr>
          <w:rFonts w:ascii="Garamond" w:hAnsi="Garamond" w:cstheme="minorHAnsi"/>
          <w:i/>
        </w:rPr>
      </w:pPr>
      <w:r>
        <w:rPr>
          <w:rFonts w:ascii="Garamond" w:hAnsi="Garamond" w:cstheme="minorHAnsi"/>
          <w:i/>
        </w:rPr>
        <w:t>Dyrektor Publicznego Zakładu Lecznictwa</w:t>
      </w:r>
    </w:p>
    <w:p w:rsidR="00810AF2" w:rsidRDefault="00810AF2" w:rsidP="00810AF2">
      <w:pPr>
        <w:spacing w:line="240" w:lineRule="auto"/>
        <w:ind w:left="4956" w:firstLine="708"/>
        <w:jc w:val="center"/>
        <w:rPr>
          <w:rFonts w:ascii="Garamond" w:hAnsi="Garamond" w:cstheme="minorHAnsi"/>
          <w:i/>
        </w:rPr>
      </w:pPr>
      <w:r>
        <w:rPr>
          <w:rFonts w:ascii="Garamond" w:hAnsi="Garamond" w:cstheme="minorHAnsi"/>
          <w:i/>
        </w:rPr>
        <w:t>Ambulatoryjnego w Strzelinie</w:t>
      </w:r>
    </w:p>
    <w:p w:rsidR="00810AF2" w:rsidRDefault="00810AF2" w:rsidP="00810AF2">
      <w:pPr>
        <w:spacing w:line="240" w:lineRule="auto"/>
        <w:ind w:left="4956" w:firstLine="708"/>
        <w:jc w:val="center"/>
        <w:rPr>
          <w:rFonts w:ascii="Garamond" w:hAnsi="Garamond" w:cstheme="minorHAnsi"/>
          <w:i/>
        </w:rPr>
      </w:pPr>
      <w:r>
        <w:rPr>
          <w:rFonts w:ascii="Garamond" w:hAnsi="Garamond" w:cstheme="minorHAnsi"/>
          <w:i/>
        </w:rPr>
        <w:t xml:space="preserve">Norbert Raba </w:t>
      </w:r>
    </w:p>
    <w:p w:rsidR="00810AF2" w:rsidRDefault="00810AF2" w:rsidP="00810AF2">
      <w:pPr>
        <w:rPr>
          <w:rFonts w:ascii="Times New Roman" w:hAnsi="Times New Roman" w:cs="Times New Roman"/>
          <w:sz w:val="24"/>
        </w:rPr>
      </w:pPr>
    </w:p>
    <w:p w:rsidR="00417FE0" w:rsidRDefault="00417FE0"/>
    <w:sectPr w:rsidR="00417F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A58"/>
    <w:rsid w:val="000310E9"/>
    <w:rsid w:val="00417FE0"/>
    <w:rsid w:val="004E6A87"/>
    <w:rsid w:val="00810AF2"/>
    <w:rsid w:val="008F0A58"/>
    <w:rsid w:val="009C6F62"/>
    <w:rsid w:val="00A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36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zamowienia@pzla-strze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56ACBDEA</Template>
  <TotalTime>11</TotalTime>
  <Pages>1</Pages>
  <Words>161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6</cp:revision>
  <cp:lastPrinted>2021-07-16T11:06:00Z</cp:lastPrinted>
  <dcterms:created xsi:type="dcterms:W3CDTF">2021-07-16T10:55:00Z</dcterms:created>
  <dcterms:modified xsi:type="dcterms:W3CDTF">2021-07-16T12:01:00Z</dcterms:modified>
</cp:coreProperties>
</file>